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E1" w:rsidRPr="000E49E1" w:rsidRDefault="000E49E1" w:rsidP="000E49E1">
      <w:pPr>
        <w:spacing w:after="150"/>
        <w:rPr>
          <w:b/>
          <w:i/>
          <w:iCs/>
          <w:color w:val="000000"/>
          <w:sz w:val="24"/>
          <w:szCs w:val="24"/>
          <w:lang w:eastAsia="fr-FR"/>
        </w:rPr>
      </w:pPr>
      <w:r w:rsidRPr="000E49E1">
        <w:rPr>
          <w:b/>
          <w:i/>
          <w:iCs/>
          <w:color w:val="000000"/>
          <w:sz w:val="24"/>
          <w:szCs w:val="24"/>
          <w:lang w:eastAsia="fr-FR"/>
        </w:rPr>
        <w:t>Présentation du GRECCO</w:t>
      </w:r>
    </w:p>
    <w:p w:rsidR="000E49E1" w:rsidRDefault="000E49E1" w:rsidP="000E49E1">
      <w:pPr>
        <w:spacing w:after="150"/>
        <w:rPr>
          <w:i/>
          <w:iCs/>
          <w:color w:val="000000"/>
          <w:sz w:val="24"/>
          <w:szCs w:val="24"/>
          <w:lang w:eastAsia="fr-FR"/>
        </w:rPr>
      </w:pPr>
    </w:p>
    <w:p w:rsidR="000E49E1" w:rsidRPr="000E49E1" w:rsidRDefault="000E49E1" w:rsidP="000E49E1">
      <w:pPr>
        <w:spacing w:after="150"/>
        <w:jc w:val="both"/>
        <w:rPr>
          <w:iCs/>
          <w:sz w:val="24"/>
          <w:szCs w:val="24"/>
        </w:rPr>
      </w:pPr>
      <w:r w:rsidRPr="000E49E1">
        <w:rPr>
          <w:iCs/>
          <w:color w:val="000000"/>
          <w:sz w:val="24"/>
          <w:szCs w:val="24"/>
          <w:lang w:eastAsia="fr-FR"/>
        </w:rPr>
        <w:t>Le  GRECCO (</w:t>
      </w:r>
      <w:proofErr w:type="spellStart"/>
      <w:r w:rsidRPr="000E49E1">
        <w:rPr>
          <w:iCs/>
          <w:color w:val="000000"/>
          <w:sz w:val="24"/>
          <w:szCs w:val="24"/>
          <w:lang w:eastAsia="fr-FR"/>
        </w:rPr>
        <w:t>GRoupe</w:t>
      </w:r>
      <w:proofErr w:type="spellEnd"/>
      <w:r w:rsidRPr="000E49E1">
        <w:rPr>
          <w:iCs/>
          <w:color w:val="000000"/>
          <w:sz w:val="24"/>
          <w:szCs w:val="24"/>
          <w:lang w:eastAsia="fr-FR"/>
        </w:rPr>
        <w:t xml:space="preserve"> de </w:t>
      </w:r>
      <w:proofErr w:type="spellStart"/>
      <w:r w:rsidRPr="000E49E1">
        <w:rPr>
          <w:iCs/>
          <w:color w:val="000000"/>
          <w:sz w:val="24"/>
          <w:szCs w:val="24"/>
          <w:lang w:eastAsia="fr-FR"/>
        </w:rPr>
        <w:t>RECherche</w:t>
      </w:r>
      <w:proofErr w:type="spellEnd"/>
      <w:r w:rsidRPr="000E49E1">
        <w:rPr>
          <w:iCs/>
          <w:color w:val="000000"/>
          <w:sz w:val="24"/>
          <w:szCs w:val="24"/>
          <w:lang w:eastAsia="fr-FR"/>
        </w:rPr>
        <w:t xml:space="preserve"> en Copropriété), constitué de praticiens et d’universitaires, tous membres de la CNEC</w:t>
      </w:r>
      <w:r w:rsidRPr="000E49E1">
        <w:rPr>
          <w:iCs/>
          <w:sz w:val="24"/>
          <w:szCs w:val="24"/>
        </w:rPr>
        <w:t xml:space="preserve"> a pour objectif d’approfondir la  réflexion sur l’application et l’évolution du droit de la copropriété par la confrontation des points de vue.</w:t>
      </w:r>
    </w:p>
    <w:p w:rsidR="000E49E1" w:rsidRPr="000E49E1" w:rsidRDefault="000E49E1" w:rsidP="000E49E1">
      <w:pPr>
        <w:jc w:val="both"/>
        <w:rPr>
          <w:iCs/>
          <w:sz w:val="24"/>
          <w:szCs w:val="24"/>
        </w:rPr>
      </w:pPr>
      <w:r w:rsidRPr="000E49E1">
        <w:rPr>
          <w:iCs/>
          <w:sz w:val="24"/>
          <w:szCs w:val="24"/>
        </w:rPr>
        <w:t>Après débats, le GRECCO rédige des propositions destinées à faciliter l’interprétation des textes du droit de la copropriété, à suggérer des pratiques professionnelles et à susciter des modifications législatives et règlementaires. Ces propositions sont largement diffusées dans les revues juridiques et professionnelles afin qu’elles puissent être connues et discutées</w:t>
      </w:r>
      <w:r w:rsidRPr="000E49E1">
        <w:rPr>
          <w:sz w:val="24"/>
          <w:szCs w:val="24"/>
        </w:rPr>
        <w:t xml:space="preserve">. </w:t>
      </w:r>
    </w:p>
    <w:p w:rsidR="000E49E1" w:rsidRPr="000E49E1" w:rsidRDefault="000E49E1" w:rsidP="000E49E1">
      <w:pPr>
        <w:jc w:val="both"/>
        <w:rPr>
          <w:b/>
          <w:bCs/>
          <w:sz w:val="24"/>
          <w:szCs w:val="24"/>
        </w:rPr>
      </w:pPr>
    </w:p>
    <w:p w:rsidR="000E49E1" w:rsidRPr="000E49E1" w:rsidRDefault="000E49E1" w:rsidP="000E49E1">
      <w:pPr>
        <w:spacing w:after="150"/>
        <w:jc w:val="both"/>
        <w:rPr>
          <w:iCs/>
          <w:sz w:val="24"/>
          <w:szCs w:val="24"/>
        </w:rPr>
      </w:pPr>
      <w:r w:rsidRPr="000E49E1">
        <w:rPr>
          <w:iCs/>
          <w:sz w:val="24"/>
          <w:szCs w:val="24"/>
        </w:rPr>
        <w:t>Après avoir rédigé un projet de modernisation et de simplification de la Loi n° 65-557 du 10 juillet 1965 (juillet 2017), il a proposé un statut des petites copropriétés(juillet 2019), et plus récemment (octobre 2019) des propositions sur le décret n° 2019-502 du 23 mai 2019 relatif à l’extranet et le décret n° 2019-650 du 27 juin 2019 portant diverses mesures relatives au fonctionnement des copropriétés.</w:t>
      </w:r>
    </w:p>
    <w:p w:rsidR="000E49E1" w:rsidRPr="000E49E1" w:rsidRDefault="000E49E1" w:rsidP="000E49E1">
      <w:pPr>
        <w:spacing w:after="150"/>
        <w:jc w:val="both"/>
        <w:rPr>
          <w:iCs/>
          <w:sz w:val="24"/>
          <w:szCs w:val="24"/>
        </w:rPr>
      </w:pPr>
      <w:r w:rsidRPr="000E49E1">
        <w:rPr>
          <w:iCs/>
          <w:sz w:val="24"/>
          <w:szCs w:val="24"/>
        </w:rPr>
        <w:t>Deux de ses</w:t>
      </w:r>
      <w:r>
        <w:rPr>
          <w:iCs/>
          <w:sz w:val="24"/>
          <w:szCs w:val="24"/>
        </w:rPr>
        <w:t xml:space="preserve"> membres, le Professeur </w:t>
      </w:r>
      <w:proofErr w:type="spellStart"/>
      <w:r>
        <w:rPr>
          <w:iCs/>
          <w:sz w:val="24"/>
          <w:szCs w:val="24"/>
        </w:rPr>
        <w:t>Périnet</w:t>
      </w:r>
      <w:proofErr w:type="spellEnd"/>
      <w:r>
        <w:rPr>
          <w:iCs/>
          <w:sz w:val="24"/>
          <w:szCs w:val="24"/>
        </w:rPr>
        <w:t xml:space="preserve"> </w:t>
      </w:r>
      <w:r w:rsidRPr="000E49E1">
        <w:rPr>
          <w:iCs/>
          <w:sz w:val="24"/>
          <w:szCs w:val="24"/>
        </w:rPr>
        <w:t xml:space="preserve">Marquet et Patrice Lebatteux, ayant rejoint le CNTGI début 2019, le GRECCO est actuellement composé de : Matthieu Poumarède, professeur agrégé, directeur de l’IEJUC ; Denis Brachet, géomètre-expert ; Véronique </w:t>
      </w:r>
      <w:proofErr w:type="spellStart"/>
      <w:r w:rsidRPr="000E49E1">
        <w:rPr>
          <w:iCs/>
          <w:sz w:val="24"/>
          <w:szCs w:val="24"/>
        </w:rPr>
        <w:t>Bacot-Réaume</w:t>
      </w:r>
      <w:proofErr w:type="spellEnd"/>
      <w:r w:rsidRPr="000E49E1">
        <w:rPr>
          <w:iCs/>
          <w:sz w:val="24"/>
          <w:szCs w:val="24"/>
        </w:rPr>
        <w:t>, expert judiciaire ; Patrick Baudoin, avocat ; Christelle Coutant-</w:t>
      </w:r>
      <w:proofErr w:type="spellStart"/>
      <w:r w:rsidRPr="000E49E1">
        <w:rPr>
          <w:iCs/>
          <w:sz w:val="24"/>
          <w:szCs w:val="24"/>
        </w:rPr>
        <w:t>Lapalus</w:t>
      </w:r>
      <w:proofErr w:type="spellEnd"/>
      <w:r w:rsidRPr="000E49E1">
        <w:rPr>
          <w:iCs/>
          <w:sz w:val="24"/>
          <w:szCs w:val="24"/>
        </w:rPr>
        <w:t xml:space="preserve">, maître de conférences ; Eliane </w:t>
      </w:r>
      <w:proofErr w:type="spellStart"/>
      <w:r w:rsidRPr="000E49E1">
        <w:rPr>
          <w:iCs/>
          <w:sz w:val="24"/>
          <w:szCs w:val="24"/>
        </w:rPr>
        <w:t>Frémeaux</w:t>
      </w:r>
      <w:proofErr w:type="spellEnd"/>
      <w:r w:rsidRPr="000E49E1">
        <w:rPr>
          <w:iCs/>
          <w:sz w:val="24"/>
          <w:szCs w:val="24"/>
        </w:rPr>
        <w:t xml:space="preserve">, notaire honoraire ; Laurence </w:t>
      </w:r>
      <w:proofErr w:type="spellStart"/>
      <w:r w:rsidRPr="000E49E1">
        <w:rPr>
          <w:iCs/>
          <w:sz w:val="24"/>
          <w:szCs w:val="24"/>
        </w:rPr>
        <w:t>Guégan-Gélinet</w:t>
      </w:r>
      <w:proofErr w:type="spellEnd"/>
      <w:r w:rsidRPr="000E49E1">
        <w:rPr>
          <w:iCs/>
          <w:sz w:val="24"/>
          <w:szCs w:val="24"/>
        </w:rPr>
        <w:t xml:space="preserve">, avocat ; Florence Bayard-Jammes, enseignant-chercheur ; Jacques Laporte, conseil ; Agnès Lebatteux, avocat ; Stéphane </w:t>
      </w:r>
      <w:proofErr w:type="spellStart"/>
      <w:r w:rsidRPr="000E49E1">
        <w:rPr>
          <w:iCs/>
          <w:sz w:val="24"/>
          <w:szCs w:val="24"/>
        </w:rPr>
        <w:t>Lelièvre</w:t>
      </w:r>
      <w:proofErr w:type="spellEnd"/>
      <w:r w:rsidRPr="000E49E1">
        <w:rPr>
          <w:iCs/>
          <w:sz w:val="24"/>
          <w:szCs w:val="24"/>
        </w:rPr>
        <w:t xml:space="preserve">, notaire ; Agnès Medioni, syndic de copropriété, expert ; Bernard </w:t>
      </w:r>
      <w:proofErr w:type="spellStart"/>
      <w:r w:rsidRPr="000E49E1">
        <w:rPr>
          <w:iCs/>
          <w:sz w:val="24"/>
          <w:szCs w:val="24"/>
        </w:rPr>
        <w:t>Pérouzel</w:t>
      </w:r>
      <w:proofErr w:type="spellEnd"/>
      <w:r w:rsidRPr="000E49E1">
        <w:rPr>
          <w:iCs/>
          <w:sz w:val="24"/>
          <w:szCs w:val="24"/>
        </w:rPr>
        <w:t>, expert ; Olivier Safar, syndic de copropriété.</w:t>
      </w:r>
      <w:bookmarkStart w:id="0" w:name="_GoBack"/>
      <w:bookmarkEnd w:id="0"/>
    </w:p>
    <w:p w:rsidR="00D47B61" w:rsidRDefault="00D47B61"/>
    <w:sectPr w:rsidR="00D4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E1"/>
    <w:rsid w:val="000E49E1"/>
    <w:rsid w:val="00D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E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E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ABITBOL Valerie</dc:creator>
  <cp:lastModifiedBy>ABITBOL Valerie</cp:lastModifiedBy>
  <cp:revision>1</cp:revision>
  <dcterms:created xsi:type="dcterms:W3CDTF">2019-11-04T07:53:00Z</dcterms:created>
  <dcterms:modified xsi:type="dcterms:W3CDTF">2019-11-04T07:57:00Z</dcterms:modified>
</cp:coreProperties>
</file>